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eastAsia" w:ascii="方正小标宋简体" w:eastAsia="方正小标宋简体"/>
          <w:bCs/>
          <w:w w:val="66"/>
          <w:kern w:val="0"/>
          <w:sz w:val="72"/>
          <w:szCs w:val="72"/>
        </w:rPr>
      </w:pPr>
      <w:r>
        <w:rPr>
          <w:rFonts w:hint="eastAsia" w:ascii="方正小标宋简体" w:eastAsia="方正小标宋简体"/>
          <w:bCs/>
          <w:w w:val="66"/>
          <w:kern w:val="0"/>
          <w:sz w:val="72"/>
          <w:szCs w:val="72"/>
        </w:rPr>
        <w:t>陕西铁路工程职业技术学院</w:t>
      </w:r>
      <w:r>
        <w:rPr>
          <w:rFonts w:hint="eastAsia" w:ascii="方正小标宋简体" w:eastAsia="方正小标宋简体"/>
          <w:bCs/>
          <w:w w:val="66"/>
          <w:kern w:val="0"/>
          <w:sz w:val="72"/>
          <w:szCs w:val="72"/>
          <w:lang w:val="en-US" w:eastAsia="zh-CN"/>
        </w:rPr>
        <w:t>技能鉴定站</w:t>
      </w:r>
      <w:r>
        <w:rPr>
          <w:rFonts w:hint="eastAsia" w:ascii="方正小标宋简体" w:eastAsia="方正小标宋简体"/>
          <w:bCs/>
          <w:w w:val="66"/>
          <w:kern w:val="0"/>
          <w:sz w:val="72"/>
          <w:szCs w:val="72"/>
        </w:rPr>
        <w:t>通知</w:t>
      </w:r>
    </w:p>
    <w:p>
      <w:pPr>
        <w:adjustRightInd w:val="0"/>
        <w:snapToGrid w:val="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号</w: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275590</wp:posOffset>
                </wp:positionV>
                <wp:extent cx="5867400" cy="7620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5867400" cy="7619"/>
                        </a:xfrm>
                        <a:prstGeom prst="line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-1.5pt;margin-top:21.7pt;height:0.6pt;width:462pt;z-index:251659264;mso-width-relative:page;mso-height-relative:page;" filled="f" stroked="t" coordsize="21600,21600" o:gfxdata="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AU9zdYAAAAIAQAADwAAAAAAAAABACAAAAAiAAAAZHJzL2Rvd25yZXYueG1sUEsB&#10;AhQAFAAAAAgAh07iQDleV8gwAgAAQwQAAA4AAAAAAAAAAQAgAAAAJQEAAGRycy9lMm9Eb2MueG1s&#10;UEsFBgAAAAAGAAYAWQEAAMc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default" w:ascii="方正小标宋简体" w:eastAsia="方正小标宋简体"/>
          <w:b/>
          <w:sz w:val="36"/>
          <w:szCs w:val="36"/>
          <w:lang w:val="en-US" w:eastAsia="zh-CN"/>
        </w:rPr>
      </w:pPr>
      <w:bookmarkStart w:id="0" w:name="_GoBack"/>
      <w:permStart w:id="0" w:edGrp="everyone"/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关于开展2021年下半年职业技能等级认定考核工作的通知</w:t>
      </w:r>
      <w:bookmarkEnd w:id="0"/>
    </w:p>
    <w:perm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各二级学院（部）：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经与渭南市职业技能鉴定站协商，我校定于2021年11月20-21日进行2021年下半年职业技能等级认定考核工作，现将相关安排公布如下：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考核项目及报名学生范围（见下表）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2021年下半年职业技能等级认定考核工种一览表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49"/>
        <w:gridCol w:w="875"/>
        <w:gridCol w:w="1004"/>
        <w:gridCol w:w="1064"/>
        <w:gridCol w:w="4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tblHeader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工种名称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拟开展等级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负责学院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拟开展专业及年级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四级（中级）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测绘与检测学院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工程测量技术2019级、2020级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物理性能检验员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物理性能检验员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四级（中级）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测绘与检测学院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土木工程检测技术2019级、2020级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钳工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钳工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四级（中级）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铁道装备制造学院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智能工程机械运用技术2019级、2020级、铁道养路机械应用技术2019级、2020、机电一体化技术2017级（五年制）、2018级（五年制）和2019级（三年制）、2020级（三年制）、智能焊接技术2019级、2020级、城市轨道交通机电技术2019级、2020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轨道交通信号工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铁路信号工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四级（中级）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铁道运输学院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铁道信号自动控制2019级、2020级，城市轨道交通通信信号技术2019级、2020级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铁路车站客运服务员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铁路车站客运服务员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四级（中级）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铁道运输学院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铁道交通运营管理2019级、2020级，铁路物流管理2019级，城市轨道交通运营管理2019级，高速铁路客运乘务2019级，铁道交通运营管理2020级。（包括中外合作办学相关专业）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四级（中级）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铁道动力学院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城市轨道交通供配电技术专业2019级、2020级，动车组检修技术专业20级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铁道车辆技术专业2019级、2020级，铁道供电技术专业2019级、2020级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铁道机车运用与维护专业2019级、2020级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铁路线桥工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铁路线路工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四级（中级）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高铁工程学院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2019级，铁道工程技术专业，高速铁路施工与维护，高速铁路综合维修。（包括中外合作办学相关专业）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桥隧工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桥梁工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四级（中级）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道桥与建筑学院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道路桥梁工程技术专业2017级（五年制）、2018级（五年制）、2019级、2020级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隧道工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四级（中级）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城轨工程学院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地下与隧道工程技术专业（隧道施工、盾构施工）、城轨工程技术专业、市政工程技术专业，2019、2020级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permStart w:id="1" w:edGrp="everyone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1.网上缴费</w:t>
      </w:r>
    </w:p>
    <w:perm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2021年10月20日8:00时至2021年10月24日24:00期间，学生按照以下流程进行缴费报名：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402" w:leftChars="266" w:hanging="843" w:hangingChars="3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第一步：通过电脑端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登录缴费平台http://pay.sxri.net/inerlogin.html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第二步：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输入学号和密码登录（初始密码为123456）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第三步：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点击"报名"选项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第四步：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点击"职业技能等级认定考试报名费"选项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第五步：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选择支付方式进行支付（微信或支付宝），页面提示缴费成功即缴费完成。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2.现场确认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各班以班级为单位，由班干部按照《职业等级认定报名数据模板》（附件）汇总报名缴费学生信息，并收集报名学生小二寸免冠彩色证件照电子版（JPG）一张，其大小为10-15kb，命名方式为考生姓名_(下划线)身份证号码，在指定时间将班级信息汇总表及学生个人照片交至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高新校区现场确认报名时间及地点：2021年10月25日-26日8:00-12:00、14:00-18:00；高新校区GC413。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临渭校区现场确认报名时间及地点：2021年10月27日-28日8:00-12:00、14:00-18:00；临渭校区实训楼S214。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三、缴费标准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在校学生职业技能等级认定考核收费标准为每工种175元/生。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四、培训安排及准考证发放另行通知。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五、考核时间、地点及方式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1.考核时间地点：2021年11月20-21日（详细时间与地点以准考证为准）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2.考核方式：理论+实操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请相关二级学院做好职业技能等级认定工种考核宣传，动员学生积极报名考证，做好相关组织工作。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附件：职业技能等级认定报名信息汇总表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355600</wp:posOffset>
            </wp:positionV>
            <wp:extent cx="1496695" cy="1492250"/>
            <wp:effectExtent l="0" t="0" r="8255" b="12700"/>
            <wp:wrapNone/>
            <wp:docPr id="2" name="图片 2" descr="155478709844224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54787098442249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职业技能鉴定站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20" w:firstLineChars="19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二〇二一年十月十八日</w:t>
      </w:r>
    </w:p>
    <w:p>
      <w:pPr>
        <w:adjustRightInd w:val="0"/>
        <w:snapToGrid w:val="0"/>
        <w:spacing w:line="300" w:lineRule="auto"/>
        <w:rPr>
          <w:rFonts w:ascii="仿宋_GB2312" w:eastAsia="仿宋_GB2312" w:cs="宋体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ascii="仿宋_GB2312" w:eastAsia="仿宋_GB2312" w:cs="宋体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ascii="仿宋_GB2312" w:eastAsia="仿宋_GB2312" w:cs="宋体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ascii="仿宋_GB2312" w:eastAsia="仿宋_GB2312" w:cs="宋体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ascii="仿宋_GB2312" w:eastAsia="仿宋_GB2312" w:cs="宋体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ascii="仿宋_GB2312" w:eastAsia="仿宋_GB2312" w:cs="宋体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ascii="仿宋_GB2312" w:eastAsia="仿宋_GB2312" w:cs="宋体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ascii="仿宋_GB2312" w:eastAsia="仿宋_GB2312" w:cs="宋体"/>
          <w:sz w:val="28"/>
          <w:szCs w:val="20"/>
        </w:rPr>
      </w:pPr>
      <w:r>
        <w:rPr>
          <w:rFonts w:hint="eastAsia" w:ascii="仿宋_GB2312" w:eastAsia="仿宋_GB2312" w:cs="宋体"/>
          <w:sz w:val="28"/>
          <w:szCs w:val="28"/>
        </w:rPr>
        <w:t>抄送：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各教学教学单位</w:t>
      </w:r>
      <w:r>
        <w:rPr>
          <w:rFonts w:hint="eastAsia" w:ascii="仿宋_GB2312" w:eastAsia="仿宋_GB2312" w:cs="宋体"/>
          <w:sz w:val="28"/>
          <w:szCs w:val="28"/>
        </w:rPr>
        <w:t>，存档。</w:t>
      </w:r>
      <w:r>
        <w:rPr>
          <w:rFonts w:hint="eastAsia" w:ascii="仿宋_GB2312" w:eastAsia="仿宋_GB2312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245745</wp:posOffset>
                </wp:positionV>
                <wp:extent cx="6087745" cy="9525"/>
                <wp:effectExtent l="0" t="0" r="0" b="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745" cy="9525"/>
                        </a:xfrm>
                        <a:prstGeom prst="line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.75pt;margin-top:19.35pt;height:0.75pt;width:479.35pt;z-index:251659264;mso-width-relative:page;mso-height-relative:page;" filled="f" stroked="t" coordsize="21600,21600" o:allowincell="f" o:gfxdata="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n8SbnU&#10;AAAABwEAAA8AAAAAAAAAAQAgAAAAIgAAAGRycy9kb3ducmV2LnhtbFBLAQIUABQAAAAIAIdO4kDR&#10;R52uJAIAACoEAAAOAAAAAAAAAAEAIAAAACMBAABkcnMvZTJvRG9jLnhtbFBLBQYAAAAABgAGAFkB&#10;AAC5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00" w:lineRule="auto"/>
        <w:jc w:val="right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职业技能等级认定报名信息汇总表</w:t>
      </w:r>
    </w:p>
    <w:tbl>
      <w:tblPr>
        <w:tblW w:w="9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147"/>
        <w:gridCol w:w="1774"/>
        <w:gridCol w:w="1734"/>
        <w:gridCol w:w="2061"/>
        <w:gridCol w:w="2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职业名称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工种名称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学生班级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line="300" w:lineRule="auto"/>
        <w:jc w:val="right"/>
        <w:rPr>
          <w:rFonts w:hint="default" w:ascii="仿宋_GB2312" w:eastAsia="仿宋_GB2312" w:cs="宋体"/>
          <w:sz w:val="28"/>
          <w:szCs w:val="28"/>
          <w:lang w:val="en-US" w:eastAsia="zh-CN"/>
        </w:rPr>
      </w:pPr>
      <w:r>
        <w:rPr>
          <w:rFonts w:hint="eastAsia"/>
        </w:rPr>
        <w:t xml:space="preserve">                                                  </w:t>
      </w:r>
    </w:p>
    <w:sectPr>
      <w:pgSz w:w="11906" w:h="16838"/>
      <w:pgMar w:top="1361" w:right="1134" w:bottom="1361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040EB"/>
    <w:multiLevelType w:val="singleLevel"/>
    <w:tmpl w:val="7F7040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fOnVZmC77l01d4WMtvZtMkUfTjg=" w:salt="q0ACVCWL0vLMwl6N4FiI7g==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0291BA4"/>
    <w:rsid w:val="018F6D26"/>
    <w:rsid w:val="01F6694F"/>
    <w:rsid w:val="02EA52BA"/>
    <w:rsid w:val="038A4739"/>
    <w:rsid w:val="09952AD4"/>
    <w:rsid w:val="0EBE5681"/>
    <w:rsid w:val="11185839"/>
    <w:rsid w:val="12D206FC"/>
    <w:rsid w:val="14A5417C"/>
    <w:rsid w:val="15C420B8"/>
    <w:rsid w:val="1B7A1D2A"/>
    <w:rsid w:val="1BD804ED"/>
    <w:rsid w:val="1C091FA4"/>
    <w:rsid w:val="1C585A66"/>
    <w:rsid w:val="1D821F72"/>
    <w:rsid w:val="1FB826B8"/>
    <w:rsid w:val="21B47184"/>
    <w:rsid w:val="228659B5"/>
    <w:rsid w:val="26301B19"/>
    <w:rsid w:val="2A43622A"/>
    <w:rsid w:val="2C851D4F"/>
    <w:rsid w:val="2DA26A51"/>
    <w:rsid w:val="32FF6B38"/>
    <w:rsid w:val="39CB527D"/>
    <w:rsid w:val="3A550422"/>
    <w:rsid w:val="3F420949"/>
    <w:rsid w:val="3FCD7B32"/>
    <w:rsid w:val="424933D7"/>
    <w:rsid w:val="472E42BA"/>
    <w:rsid w:val="47337537"/>
    <w:rsid w:val="47C438BA"/>
    <w:rsid w:val="4B7C29F5"/>
    <w:rsid w:val="4E4E7DCE"/>
    <w:rsid w:val="4E645134"/>
    <w:rsid w:val="4F8D0A99"/>
    <w:rsid w:val="55E918F4"/>
    <w:rsid w:val="59A53EC7"/>
    <w:rsid w:val="5BC436B4"/>
    <w:rsid w:val="61816D72"/>
    <w:rsid w:val="623F74DB"/>
    <w:rsid w:val="642134F2"/>
    <w:rsid w:val="646E096C"/>
    <w:rsid w:val="6BBB0260"/>
    <w:rsid w:val="704C47B0"/>
    <w:rsid w:val="760C64CB"/>
    <w:rsid w:val="76F627C1"/>
    <w:rsid w:val="795603A7"/>
    <w:rsid w:val="7CF6626E"/>
    <w:rsid w:val="7EE12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440" w:lineRule="exact"/>
      <w:ind w:firstLine="720" w:firstLineChars="200"/>
      <w:jc w:val="center"/>
    </w:pPr>
    <w:rPr>
      <w:rFonts w:ascii="方正小标宋简体" w:hAnsi="宋体" w:eastAsia="方正小标宋简体"/>
      <w:sz w:val="36"/>
      <w:szCs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2</Pages>
  <Words>0</Words>
  <Characters>601</Characters>
  <Lines>0</Lines>
  <Paragraphs>31</Paragraphs>
  <TotalTime>7</TotalTime>
  <ScaleCrop>false</ScaleCrop>
  <LinksUpToDate>false</LinksUpToDate>
  <CharactersWithSpaces>802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2020-11-30T06:27:00Z</dcterms:created>
  <dc:creator>李鹏飞</dc:creator>
  <cp:lastModifiedBy>黄师傅</cp:lastModifiedBy>
  <dcterms:modified xsi:type="dcterms:W3CDTF">2021-10-18T09:57:07Z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553E6FCC88944BB587B769A9B3D7CC11</vt:lpwstr>
  </property>
</Properties>
</file>